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2E" w:rsidRDefault="00EF702E" w:rsidP="00EF702E">
      <w:pPr>
        <w:pStyle w:val="NoSpacing"/>
        <w:jc w:val="center"/>
        <w:rPr>
          <w:b/>
          <w:color w:val="000000" w:themeColor="text1"/>
        </w:rPr>
      </w:pPr>
      <w:r>
        <w:rPr>
          <w:b/>
          <w:color w:val="000000" w:themeColor="text1"/>
        </w:rPr>
        <w:t>Emerald Plantation Master Association, Inc.</w:t>
      </w:r>
    </w:p>
    <w:p w:rsidR="00EF702E" w:rsidRDefault="00EF702E" w:rsidP="00EF702E">
      <w:pPr>
        <w:pStyle w:val="NoSpacing"/>
        <w:jc w:val="center"/>
        <w:rPr>
          <w:b/>
          <w:color w:val="000000" w:themeColor="text1"/>
        </w:rPr>
      </w:pPr>
      <w:r>
        <w:rPr>
          <w:b/>
          <w:color w:val="000000" w:themeColor="text1"/>
        </w:rPr>
        <w:t>Monthly Board Meeting</w:t>
      </w:r>
    </w:p>
    <w:p w:rsidR="00EF702E" w:rsidRDefault="00EF702E" w:rsidP="00EF702E">
      <w:pPr>
        <w:pStyle w:val="NoSpacing"/>
        <w:jc w:val="center"/>
        <w:rPr>
          <w:rFonts w:ascii="Times New Roman" w:hAnsi="Times New Roman" w:cs="Times New Roman"/>
          <w:b/>
          <w:color w:val="000000" w:themeColor="text1"/>
        </w:rPr>
      </w:pPr>
      <w:r>
        <w:rPr>
          <w:b/>
          <w:color w:val="000000" w:themeColor="text1"/>
        </w:rPr>
        <w:t>September 16, 2019</w:t>
      </w:r>
    </w:p>
    <w:p w:rsidR="00EF702E" w:rsidRDefault="00EF702E" w:rsidP="00EF702E">
      <w:pPr>
        <w:pStyle w:val="NoSpacing"/>
        <w:jc w:val="center"/>
        <w:rPr>
          <w:rFonts w:ascii="Times New Roman" w:hAnsi="Times New Roman" w:cs="Times New Roman"/>
          <w:b/>
          <w:color w:val="000000" w:themeColor="text1"/>
        </w:rPr>
      </w:pP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Lydia Lewis, Dixie Noble, Gil Lowery, Dennis Goodwin, Myrtle Palmer, Brenda Payne, Sandy Helms</w:t>
      </w: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Visitors:  Cristy Carpenter, Rick Stepputtis</w:t>
      </w:r>
      <w:r w:rsidR="00FF2BDB">
        <w:rPr>
          <w:rFonts w:ascii="Times New Roman" w:hAnsi="Times New Roman" w:cs="Times New Roman"/>
          <w:color w:val="000000" w:themeColor="text1"/>
        </w:rPr>
        <w:t>, Dan Caswell</w:t>
      </w:r>
      <w:r>
        <w:rPr>
          <w:rFonts w:ascii="Times New Roman" w:hAnsi="Times New Roman" w:cs="Times New Roman"/>
          <w:color w:val="000000" w:themeColor="text1"/>
        </w:rPr>
        <w:t>, Molly Laula, Al Smith, Tom</w:t>
      </w:r>
      <w:r w:rsidR="00FF2BDB">
        <w:rPr>
          <w:rFonts w:ascii="Times New Roman" w:hAnsi="Times New Roman" w:cs="Times New Roman"/>
          <w:color w:val="000000" w:themeColor="text1"/>
        </w:rPr>
        <w:t xml:space="preserve"> Ross</w:t>
      </w:r>
      <w:r>
        <w:rPr>
          <w:rFonts w:ascii="Times New Roman" w:hAnsi="Times New Roman" w:cs="Times New Roman"/>
          <w:color w:val="000000" w:themeColor="text1"/>
        </w:rPr>
        <w:t xml:space="preserve"> </w:t>
      </w:r>
    </w:p>
    <w:p w:rsidR="00EF702E" w:rsidRDefault="00EF702E" w:rsidP="00EF702E">
      <w:pPr>
        <w:pStyle w:val="NoSpacing"/>
        <w:rPr>
          <w:rFonts w:ascii="Times New Roman" w:hAnsi="Times New Roman" w:cs="Times New Roman"/>
          <w:color w:val="000000" w:themeColor="text1"/>
        </w:rPr>
      </w:pP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Lydia Lewis (new acting President until next Annual Meeting in May, 2020) called the meeting to order and introduced new Board members:  Gil Lowery and Dennis Goodwin.  She also introduced homeowners  who have indicated their willingness to serve on various committees:  Rick Stepputtis, Lighting, Cristy Carpen</w:t>
      </w:r>
      <w:r w:rsidR="00CF02B3">
        <w:rPr>
          <w:rFonts w:ascii="Times New Roman" w:hAnsi="Times New Roman" w:cs="Times New Roman"/>
          <w:color w:val="000000" w:themeColor="text1"/>
        </w:rPr>
        <w:t>ter, Communications, Dan Caswell</w:t>
      </w:r>
      <w:r w:rsidR="005F3369">
        <w:rPr>
          <w:rFonts w:ascii="Times New Roman" w:hAnsi="Times New Roman" w:cs="Times New Roman"/>
          <w:color w:val="000000" w:themeColor="text1"/>
        </w:rPr>
        <w:t xml:space="preserve">, Pool, Molly Laula with Evans Stout, </w:t>
      </w:r>
      <w:r>
        <w:rPr>
          <w:rFonts w:ascii="Times New Roman" w:hAnsi="Times New Roman" w:cs="Times New Roman"/>
          <w:color w:val="000000" w:themeColor="text1"/>
        </w:rPr>
        <w:t>Boat Storage and Al Smith</w:t>
      </w:r>
      <w:r w:rsidR="005F3369">
        <w:rPr>
          <w:rFonts w:ascii="Times New Roman" w:hAnsi="Times New Roman" w:cs="Times New Roman"/>
          <w:color w:val="000000" w:themeColor="text1"/>
        </w:rPr>
        <w:t xml:space="preserve"> with Gary Vacarro to Co-Chair</w:t>
      </w:r>
      <w:r>
        <w:rPr>
          <w:rFonts w:ascii="Times New Roman" w:hAnsi="Times New Roman" w:cs="Times New Roman"/>
          <w:color w:val="000000" w:themeColor="text1"/>
        </w:rPr>
        <w:t xml:space="preserve">, a committee to explore and research rebuilding/repairing the Boat Ramp.  </w:t>
      </w:r>
    </w:p>
    <w:p w:rsidR="00EF702E" w:rsidRDefault="00EF702E" w:rsidP="00EF702E">
      <w:pPr>
        <w:pStyle w:val="NoSpacing"/>
        <w:rPr>
          <w:rFonts w:ascii="Times New Roman" w:hAnsi="Times New Roman" w:cs="Times New Roman"/>
          <w:color w:val="000000" w:themeColor="text1"/>
        </w:rPr>
      </w:pP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Minutes from August </w:t>
      </w:r>
      <w:r w:rsidR="007256B3">
        <w:rPr>
          <w:rFonts w:ascii="Times New Roman" w:hAnsi="Times New Roman" w:cs="Times New Roman"/>
          <w:color w:val="000000" w:themeColor="text1"/>
        </w:rPr>
        <w:t>19, 2019 and a called meeting on September 3, 2019 were approved.</w:t>
      </w:r>
    </w:p>
    <w:p w:rsidR="00EF702E" w:rsidRDefault="00EF702E" w:rsidP="00EF702E">
      <w:pPr>
        <w:pStyle w:val="NoSpacing"/>
        <w:rPr>
          <w:rFonts w:ascii="Times New Roman" w:hAnsi="Times New Roman" w:cs="Times New Roman"/>
          <w:color w:val="000000" w:themeColor="text1"/>
        </w:rPr>
      </w:pP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EF702E" w:rsidRDefault="00EF702E" w:rsidP="00EF702E">
      <w:pPr>
        <w:pStyle w:val="NoSpacing"/>
        <w:rPr>
          <w:rFonts w:ascii="Times New Roman" w:hAnsi="Times New Roman" w:cs="Times New Roman"/>
          <w:color w:val="000000" w:themeColor="text1"/>
        </w:rPr>
      </w:pP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$ 69,371.87</w:t>
      </w:r>
      <w:r>
        <w:rPr>
          <w:rFonts w:ascii="Times New Roman" w:hAnsi="Times New Roman" w:cs="Times New Roman"/>
          <w:color w:val="000000" w:themeColor="text1"/>
        </w:rPr>
        <w:tab/>
        <w:t>08/31/2019</w:t>
      </w:r>
      <w:r>
        <w:rPr>
          <w:rFonts w:ascii="Times New Roman" w:hAnsi="Times New Roman" w:cs="Times New Roman"/>
          <w:color w:val="000000" w:themeColor="text1"/>
        </w:rPr>
        <w:tab/>
      </w: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Checking account per Quickbooks: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4,760.86</w:t>
      </w:r>
      <w:r>
        <w:rPr>
          <w:rFonts w:ascii="Times New Roman" w:hAnsi="Times New Roman" w:cs="Times New Roman"/>
          <w:color w:val="000000" w:themeColor="text1"/>
        </w:rPr>
        <w:tab/>
        <w:t xml:space="preserve">09/13/2019 </w:t>
      </w:r>
      <w:r>
        <w:rPr>
          <w:rFonts w:ascii="Times New Roman" w:hAnsi="Times New Roman" w:cs="Times New Roman"/>
          <w:color w:val="000000" w:themeColor="text1"/>
        </w:rPr>
        <w:tab/>
      </w:r>
    </w:p>
    <w:p w:rsidR="00EF702E" w:rsidRDefault="00EF702E" w:rsidP="00EF702E">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(includes amount to be transferred into reserve account)</w:t>
      </w: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April – September reserve amount held in checking </w:t>
      </w:r>
      <w:r>
        <w:rPr>
          <w:rFonts w:ascii="Times New Roman" w:hAnsi="Times New Roman" w:cs="Times New Roman"/>
          <w:color w:val="000000" w:themeColor="text1"/>
        </w:rPr>
        <w:tab/>
      </w:r>
      <w:r>
        <w:rPr>
          <w:rFonts w:ascii="Times New Roman" w:hAnsi="Times New Roman" w:cs="Times New Roman"/>
          <w:color w:val="000000" w:themeColor="text1"/>
        </w:rPr>
        <w:tab/>
        <w:t>$    9,900.00</w:t>
      </w:r>
      <w:r>
        <w:rPr>
          <w:rFonts w:ascii="Times New Roman" w:hAnsi="Times New Roman" w:cs="Times New Roman"/>
          <w:color w:val="000000" w:themeColor="text1"/>
        </w:rPr>
        <w:tab/>
        <w:t>09/13/2019</w:t>
      </w: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ab/>
        <w:t>$15/mo x 110 properties x 6 months</w:t>
      </w:r>
    </w:p>
    <w:p w:rsidR="00EF702E" w:rsidRDefault="00EF702E" w:rsidP="00EF702E">
      <w:pPr>
        <w:pStyle w:val="NoSpacing"/>
        <w:rPr>
          <w:rFonts w:ascii="Times New Roman" w:hAnsi="Times New Roman" w:cs="Times New Roman"/>
          <w:i/>
          <w:color w:val="000000" w:themeColor="text1"/>
        </w:rPr>
      </w:pP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outstanding &gt; 90 days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64.87 </w:t>
      </w:r>
      <w:r>
        <w:rPr>
          <w:rFonts w:ascii="Times New Roman" w:hAnsi="Times New Roman" w:cs="Times New Roman"/>
          <w:color w:val="000000" w:themeColor="text1"/>
        </w:rPr>
        <w:tab/>
        <w:t>09/13/2019</w:t>
      </w:r>
    </w:p>
    <w:p w:rsidR="00EF702E" w:rsidRDefault="00EF702E" w:rsidP="00EF702E">
      <w:pPr>
        <w:pStyle w:val="NoSpacing"/>
        <w:rPr>
          <w:rFonts w:ascii="Times New Roman" w:hAnsi="Times New Roman" w:cs="Times New Roman"/>
          <w:color w:val="000000" w:themeColor="text1"/>
        </w:rPr>
      </w:pP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r>
        <w:rPr>
          <w:rFonts w:ascii="Times New Roman" w:hAnsi="Times New Roman" w:cs="Times New Roman"/>
          <w:color w:val="000000" w:themeColor="text1"/>
        </w:rPr>
        <w:tab/>
      </w:r>
    </w:p>
    <w:p w:rsidR="007256B3" w:rsidRDefault="007256B3" w:rsidP="00EF702E">
      <w:pPr>
        <w:pStyle w:val="NoSpacing"/>
        <w:rPr>
          <w:rFonts w:ascii="Times New Roman" w:hAnsi="Times New Roman" w:cs="Times New Roman"/>
          <w:color w:val="000000" w:themeColor="text1"/>
        </w:rPr>
      </w:pPr>
    </w:p>
    <w:p w:rsidR="007256B3" w:rsidRDefault="00EF702E" w:rsidP="00EF702E">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xml:space="preserve">: </w:t>
      </w:r>
      <w:r w:rsidR="007256B3">
        <w:rPr>
          <w:rFonts w:ascii="Times New Roman" w:hAnsi="Times New Roman" w:cs="Times New Roman"/>
          <w:color w:val="000000" w:themeColor="text1"/>
        </w:rPr>
        <w:t>Kevin Kimmel reported the Gate is working properly – no issues.</w:t>
      </w:r>
    </w:p>
    <w:p w:rsidR="007256B3" w:rsidRDefault="00EF702E" w:rsidP="00EF702E">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sidR="007256B3">
        <w:rPr>
          <w:rFonts w:ascii="Times New Roman" w:hAnsi="Times New Roman" w:cs="Times New Roman"/>
          <w:color w:val="000000" w:themeColor="text1"/>
        </w:rPr>
        <w:t>Pool will remain open until October 15</w:t>
      </w:r>
      <w:r w:rsidR="003E62F9">
        <w:rPr>
          <w:rFonts w:ascii="Times New Roman" w:hAnsi="Times New Roman" w:cs="Times New Roman"/>
          <w:color w:val="000000" w:themeColor="text1"/>
        </w:rPr>
        <w:t xml:space="preserve">, 2019.  After closing the pool, </w:t>
      </w:r>
      <w:r w:rsidR="007256B3">
        <w:rPr>
          <w:rFonts w:ascii="Times New Roman" w:hAnsi="Times New Roman" w:cs="Times New Roman"/>
          <w:color w:val="000000" w:themeColor="text1"/>
        </w:rPr>
        <w:t xml:space="preserve">needed repairs will be </w:t>
      </w:r>
      <w:r w:rsidR="00FF2BDB">
        <w:rPr>
          <w:rFonts w:ascii="Times New Roman" w:hAnsi="Times New Roman" w:cs="Times New Roman"/>
          <w:color w:val="000000" w:themeColor="text1"/>
        </w:rPr>
        <w:t xml:space="preserve">identified and made.  Dan Caswell </w:t>
      </w:r>
      <w:r w:rsidR="003E62F9">
        <w:rPr>
          <w:rFonts w:ascii="Times New Roman" w:hAnsi="Times New Roman" w:cs="Times New Roman"/>
          <w:color w:val="000000" w:themeColor="text1"/>
        </w:rPr>
        <w:t xml:space="preserve">has agreed </w:t>
      </w:r>
      <w:r w:rsidR="007256B3">
        <w:rPr>
          <w:rFonts w:ascii="Times New Roman" w:hAnsi="Times New Roman" w:cs="Times New Roman"/>
          <w:color w:val="000000" w:themeColor="text1"/>
        </w:rPr>
        <w:t xml:space="preserve">to work with the Board to oversee the pool contractor to be assured all services are properly conducted and to help identify repairs/updates that will need to be made before reopening the pool in 2020.   </w:t>
      </w:r>
    </w:p>
    <w:p w:rsidR="007256B3" w:rsidRDefault="00EF702E" w:rsidP="00EF702E">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w:t>
      </w:r>
      <w:r w:rsidR="007256B3">
        <w:rPr>
          <w:rFonts w:ascii="Times New Roman" w:hAnsi="Times New Roman" w:cs="Times New Roman"/>
          <w:color w:val="000000" w:themeColor="text1"/>
        </w:rPr>
        <w:t>Grass is growing in some of the cracks on the Courts.  Gil will discuss with Sixtos cutting the grass.  It was suggested that after the grass has been cut a solution will be used to remove the grass completely and then possibly fill in with sand.</w:t>
      </w:r>
    </w:p>
    <w:p w:rsidR="00EF702E" w:rsidRDefault="00EF702E" w:rsidP="00EF702E">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Club House:  </w:t>
      </w:r>
      <w:r w:rsidR="007256B3">
        <w:rPr>
          <w:rFonts w:ascii="Times New Roman" w:hAnsi="Times New Roman" w:cs="Times New Roman"/>
          <w:color w:val="000000" w:themeColor="text1"/>
        </w:rPr>
        <w:t xml:space="preserve"> Ceiling has been repaired.  </w:t>
      </w:r>
    </w:p>
    <w:p w:rsidR="00EF702E" w:rsidRDefault="00EF702E" w:rsidP="00EF702E">
      <w:pPr>
        <w:pStyle w:val="NoSpacing"/>
        <w:rPr>
          <w:rFonts w:ascii="Times New Roman" w:hAnsi="Times New Roman" w:cs="Times New Roman"/>
          <w:i/>
          <w:color w:val="000000" w:themeColor="text1"/>
        </w:rPr>
      </w:pPr>
      <w:r>
        <w:rPr>
          <w:rFonts w:ascii="Times New Roman" w:hAnsi="Times New Roman" w:cs="Times New Roman"/>
          <w:b/>
          <w:color w:val="000000" w:themeColor="text1"/>
        </w:rPr>
        <w:t>Lights:</w:t>
      </w:r>
      <w:r w:rsidR="007256B3">
        <w:rPr>
          <w:rFonts w:ascii="Times New Roman" w:hAnsi="Times New Roman" w:cs="Times New Roman"/>
          <w:color w:val="000000" w:themeColor="text1"/>
        </w:rPr>
        <w:t xml:space="preserve"> Myrtle Palmer has contacted the Electric company to install a light near the Townhouse side </w:t>
      </w:r>
      <w:r w:rsidR="003E62F9">
        <w:rPr>
          <w:rFonts w:ascii="Times New Roman" w:hAnsi="Times New Roman" w:cs="Times New Roman"/>
          <w:color w:val="000000" w:themeColor="text1"/>
        </w:rPr>
        <w:t xml:space="preserve">of the Tennis Courts.  She will meet with the engineer tomorrow and will fill out a Work Order </w:t>
      </w:r>
      <w:r w:rsidR="00EB56D5">
        <w:rPr>
          <w:rFonts w:ascii="Times New Roman" w:hAnsi="Times New Roman" w:cs="Times New Roman"/>
          <w:color w:val="000000" w:themeColor="text1"/>
        </w:rPr>
        <w:t xml:space="preserve">to have the work completed.  </w:t>
      </w:r>
      <w:r w:rsidR="003E62F9">
        <w:rPr>
          <w:rFonts w:ascii="Times New Roman" w:hAnsi="Times New Roman" w:cs="Times New Roman"/>
          <w:color w:val="000000" w:themeColor="text1"/>
        </w:rPr>
        <w:t xml:space="preserve">Rick Stepputtis has agreed to Chair a Lighting Committee.  He informed the Board that after the steps have been added at the Boat Dock he will then be able to get lighting back </w:t>
      </w:r>
      <w:r w:rsidR="00EB56D5">
        <w:rPr>
          <w:rFonts w:ascii="Times New Roman" w:hAnsi="Times New Roman" w:cs="Times New Roman"/>
          <w:color w:val="000000" w:themeColor="text1"/>
        </w:rPr>
        <w:t>in place along the Boat Dock.  Brenda Payne informed the Board that s</w:t>
      </w:r>
      <w:r w:rsidR="003E62F9">
        <w:rPr>
          <w:rFonts w:ascii="Times New Roman" w:hAnsi="Times New Roman" w:cs="Times New Roman"/>
          <w:color w:val="000000" w:themeColor="text1"/>
        </w:rPr>
        <w:t>olar lights have been added at the Boat Dock and up the ramp at the Club House and down the back stairs at the Club House.  A safety improvement.</w:t>
      </w:r>
    </w:p>
    <w:p w:rsidR="00EF702E" w:rsidRDefault="00EF702E" w:rsidP="00EF702E">
      <w:pPr>
        <w:pStyle w:val="NoSpacing"/>
        <w:rPr>
          <w:rFonts w:ascii="Times New Roman" w:hAnsi="Times New Roman" w:cs="Times New Roman"/>
        </w:rPr>
      </w:pPr>
      <w:r>
        <w:rPr>
          <w:rFonts w:ascii="Times New Roman" w:hAnsi="Times New Roman" w:cs="Times New Roman"/>
          <w:b/>
        </w:rPr>
        <w:t xml:space="preserve">Boat Storage: </w:t>
      </w:r>
      <w:r w:rsidR="00DC1076">
        <w:rPr>
          <w:rFonts w:ascii="Times New Roman" w:hAnsi="Times New Roman" w:cs="Times New Roman"/>
        </w:rPr>
        <w:t>Two slots available as of 9-16-2019.  No other issues.</w:t>
      </w:r>
      <w:bookmarkStart w:id="0" w:name="_GoBack"/>
      <w:bookmarkEnd w:id="0"/>
    </w:p>
    <w:p w:rsidR="00EF702E" w:rsidRDefault="003E62F9" w:rsidP="00EF702E">
      <w:pPr>
        <w:pStyle w:val="NoSpacing"/>
        <w:rPr>
          <w:rFonts w:ascii="Times New Roman" w:hAnsi="Times New Roman" w:cs="Times New Roman"/>
        </w:rPr>
      </w:pPr>
      <w:r>
        <w:rPr>
          <w:rFonts w:ascii="Times New Roman" w:hAnsi="Times New Roman" w:cs="Times New Roman"/>
          <w:b/>
        </w:rPr>
        <w:t xml:space="preserve">Landscaping and </w:t>
      </w:r>
      <w:r w:rsidR="00EF702E">
        <w:rPr>
          <w:rFonts w:ascii="Times New Roman" w:hAnsi="Times New Roman" w:cs="Times New Roman"/>
          <w:b/>
        </w:rPr>
        <w:t xml:space="preserve">Architectural Committee: </w:t>
      </w:r>
      <w:r>
        <w:rPr>
          <w:rFonts w:ascii="Times New Roman" w:hAnsi="Times New Roman" w:cs="Times New Roman"/>
        </w:rPr>
        <w:t>Regarding several empty lots in the community that are overgrown and need to be cleared, Myrtle Palmer will send out letters to the homeowners requesting the lots be cleared within 20 days or we will have the lots c</w:t>
      </w:r>
      <w:r w:rsidR="00837F8F">
        <w:rPr>
          <w:rFonts w:ascii="Times New Roman" w:hAnsi="Times New Roman" w:cs="Times New Roman"/>
        </w:rPr>
        <w:t xml:space="preserve">leared and bill the homeowners.  </w:t>
      </w:r>
      <w:r w:rsidR="00C85ABB">
        <w:rPr>
          <w:rFonts w:ascii="Times New Roman" w:hAnsi="Times New Roman" w:cs="Times New Roman"/>
        </w:rPr>
        <w:t xml:space="preserve">Gil Lowery has agreed to serve as Chair for Landscaping.  </w:t>
      </w:r>
      <w:r>
        <w:rPr>
          <w:rFonts w:ascii="Times New Roman" w:hAnsi="Times New Roman" w:cs="Times New Roman"/>
        </w:rPr>
        <w:t xml:space="preserve"> </w:t>
      </w:r>
    </w:p>
    <w:p w:rsidR="00C85ABB" w:rsidRPr="003E62F9" w:rsidRDefault="003E62F9" w:rsidP="00EF702E">
      <w:pPr>
        <w:pStyle w:val="NoSpacing"/>
        <w:rPr>
          <w:rFonts w:ascii="Times New Roman" w:hAnsi="Times New Roman" w:cs="Times New Roman"/>
        </w:rPr>
      </w:pPr>
      <w:r>
        <w:rPr>
          <w:rFonts w:ascii="Times New Roman" w:hAnsi="Times New Roman" w:cs="Times New Roman"/>
          <w:b/>
        </w:rPr>
        <w:t xml:space="preserve">Social Committee:  </w:t>
      </w:r>
      <w:r>
        <w:rPr>
          <w:rFonts w:ascii="Times New Roman" w:hAnsi="Times New Roman" w:cs="Times New Roman"/>
        </w:rPr>
        <w:t xml:space="preserve">Brenda Payne will be the new Social Chair and she will form a committee to assist.  Dave Branch will be </w:t>
      </w:r>
      <w:r w:rsidR="00C85ABB">
        <w:rPr>
          <w:rFonts w:ascii="Times New Roman" w:hAnsi="Times New Roman" w:cs="Times New Roman"/>
        </w:rPr>
        <w:t xml:space="preserve">hosting a Community Sports Night every other Saturday and Thursday nights during </w:t>
      </w:r>
      <w:r w:rsidR="00C85ABB">
        <w:rPr>
          <w:rFonts w:ascii="Times New Roman" w:hAnsi="Times New Roman" w:cs="Times New Roman"/>
        </w:rPr>
        <w:lastRenderedPageBreak/>
        <w:t>the football season and hopefully during the basketball season.  David purchased two television sets and paid to have internet installed as a gift to the Homeowners to encourage community involvement.  A notice will be sent out in the quarterly dues to let the HOA know of the upcoming events.</w:t>
      </w:r>
    </w:p>
    <w:p w:rsidR="003E62F9" w:rsidRDefault="00EF702E" w:rsidP="00EF702E">
      <w:pPr>
        <w:pStyle w:val="NoSpacing"/>
        <w:rPr>
          <w:rFonts w:ascii="Times New Roman" w:hAnsi="Times New Roman" w:cs="Times New Roman"/>
        </w:rPr>
      </w:pPr>
      <w:r>
        <w:rPr>
          <w:rFonts w:ascii="Times New Roman" w:hAnsi="Times New Roman" w:cs="Times New Roman"/>
          <w:b/>
        </w:rPr>
        <w:t>Old Business:</w:t>
      </w:r>
      <w:r>
        <w:rPr>
          <w:rFonts w:ascii="Times New Roman" w:hAnsi="Times New Roman" w:cs="Times New Roman"/>
        </w:rPr>
        <w:t xml:space="preserve"> </w:t>
      </w:r>
      <w:r w:rsidR="00C85ABB" w:rsidRPr="00C85ABB">
        <w:rPr>
          <w:rFonts w:ascii="Times New Roman" w:hAnsi="Times New Roman" w:cs="Times New Roman"/>
          <w:b/>
        </w:rPr>
        <w:t>Boat Ramp:</w:t>
      </w:r>
      <w:r w:rsidR="00837F8F">
        <w:rPr>
          <w:rFonts w:ascii="Times New Roman" w:hAnsi="Times New Roman" w:cs="Times New Roman"/>
        </w:rPr>
        <w:t xml:space="preserve">  Al Smith and Gary Vaccaro</w:t>
      </w:r>
      <w:r w:rsidR="00C85ABB">
        <w:rPr>
          <w:rFonts w:ascii="Times New Roman" w:hAnsi="Times New Roman" w:cs="Times New Roman"/>
        </w:rPr>
        <w:t xml:space="preserve"> have agreed to Co-Chair a committee to research the potential of rebuilding/repairing the Boat Ramp.  Dennis Goodwin volunteered to serve on this committee.   We have been working with our Attorney regarding the legal aspects of obtaining the necessary funds to rebuild/repair the Boat Ramp.  </w:t>
      </w:r>
      <w:r>
        <w:rPr>
          <w:rFonts w:ascii="Times New Roman" w:hAnsi="Times New Roman" w:cs="Times New Roman"/>
        </w:rPr>
        <w:t xml:space="preserve"> </w:t>
      </w:r>
    </w:p>
    <w:p w:rsidR="00C85ABB" w:rsidRDefault="00C85ABB" w:rsidP="00EF702E">
      <w:pPr>
        <w:pStyle w:val="NoSpacing"/>
        <w:rPr>
          <w:rFonts w:ascii="Times New Roman" w:hAnsi="Times New Roman" w:cs="Times New Roman"/>
        </w:rPr>
      </w:pPr>
      <w:r w:rsidRPr="00C85ABB">
        <w:rPr>
          <w:rFonts w:ascii="Times New Roman" w:hAnsi="Times New Roman" w:cs="Times New Roman"/>
          <w:b/>
        </w:rPr>
        <w:t>Steps to Dock:</w:t>
      </w:r>
      <w:r>
        <w:rPr>
          <w:rFonts w:ascii="Times New Roman" w:hAnsi="Times New Roman" w:cs="Times New Roman"/>
          <w:b/>
        </w:rPr>
        <w:t xml:space="preserve">  </w:t>
      </w:r>
      <w:r>
        <w:rPr>
          <w:rFonts w:ascii="Times New Roman" w:hAnsi="Times New Roman" w:cs="Times New Roman"/>
        </w:rPr>
        <w:t>We are in the process of getting three bids to rebuild the steps to the Boat Dock.</w:t>
      </w:r>
    </w:p>
    <w:p w:rsidR="00C85ABB" w:rsidRDefault="00C85ABB" w:rsidP="00EF702E">
      <w:pPr>
        <w:pStyle w:val="NoSpacing"/>
        <w:rPr>
          <w:rFonts w:ascii="Times New Roman" w:hAnsi="Times New Roman" w:cs="Times New Roman"/>
        </w:rPr>
      </w:pPr>
      <w:r w:rsidRPr="00C85ABB">
        <w:rPr>
          <w:rFonts w:ascii="Times New Roman" w:hAnsi="Times New Roman" w:cs="Times New Roman"/>
          <w:b/>
        </w:rPr>
        <w:t>New Business:</w:t>
      </w:r>
      <w:r>
        <w:rPr>
          <w:rFonts w:ascii="Times New Roman" w:hAnsi="Times New Roman" w:cs="Times New Roman"/>
          <w:b/>
        </w:rPr>
        <w:t xml:space="preserve">  </w:t>
      </w:r>
      <w:r>
        <w:rPr>
          <w:rFonts w:ascii="Times New Roman" w:hAnsi="Times New Roman" w:cs="Times New Roman"/>
        </w:rPr>
        <w:t xml:space="preserve">Kevin Kimmel has agreed to Chair a Committee </w:t>
      </w:r>
      <w:r w:rsidR="00016D2D">
        <w:rPr>
          <w:rFonts w:ascii="Times New Roman" w:hAnsi="Times New Roman" w:cs="Times New Roman"/>
        </w:rPr>
        <w:t xml:space="preserve">for Community involvement in doing various projects for the community – such as staining the Club House deck.  He suggested that we send out a notice with our quarterly dues setting November 2 (weather permitting – in the event of rain, then the next Saturday will be designated).  We will meet at 10:00 A.M. and stain the Club House deck and the picnic table.  Refreshments will be served at lunch.  </w:t>
      </w:r>
    </w:p>
    <w:p w:rsidR="00016D2D" w:rsidRDefault="00016D2D" w:rsidP="00EF702E">
      <w:pPr>
        <w:pStyle w:val="NoSpacing"/>
        <w:rPr>
          <w:rFonts w:ascii="Times New Roman" w:hAnsi="Times New Roman" w:cs="Times New Roman"/>
        </w:rPr>
      </w:pPr>
      <w:r>
        <w:rPr>
          <w:rFonts w:ascii="Times New Roman" w:hAnsi="Times New Roman" w:cs="Times New Roman"/>
        </w:rPr>
        <w:t>Cristy Carpenter has agreed to work with the Board to set up an e-mail system that we can use to send out announcements, etc. to keep the community informed on various events.  We are asking for homeowners and renters to give Crist</w:t>
      </w:r>
      <w:r w:rsidR="00CF02B3">
        <w:rPr>
          <w:rFonts w:ascii="Times New Roman" w:hAnsi="Times New Roman" w:cs="Times New Roman"/>
        </w:rPr>
        <w:t xml:space="preserve">y their e-mail addresses and these </w:t>
      </w:r>
      <w:r>
        <w:rPr>
          <w:rFonts w:ascii="Times New Roman" w:hAnsi="Times New Roman" w:cs="Times New Roman"/>
        </w:rPr>
        <w:t>wi</w:t>
      </w:r>
      <w:r w:rsidR="00CF02B3">
        <w:rPr>
          <w:rFonts w:ascii="Times New Roman" w:hAnsi="Times New Roman" w:cs="Times New Roman"/>
        </w:rPr>
        <w:t xml:space="preserve">ll not be given out but </w:t>
      </w:r>
      <w:r>
        <w:rPr>
          <w:rFonts w:ascii="Times New Roman" w:hAnsi="Times New Roman" w:cs="Times New Roman"/>
        </w:rPr>
        <w:t>used only for EP communications.  A note will also be sent in the dues notice giving Cristy’s email address.  She is offering to accept notes from the homeowners and renters to inform the Board of concerns.</w:t>
      </w:r>
    </w:p>
    <w:p w:rsidR="00CF02B3" w:rsidRDefault="00CF02B3" w:rsidP="00EF702E">
      <w:pPr>
        <w:pStyle w:val="NoSpacing"/>
        <w:rPr>
          <w:rFonts w:ascii="Times New Roman" w:hAnsi="Times New Roman" w:cs="Times New Roman"/>
        </w:rPr>
      </w:pPr>
    </w:p>
    <w:p w:rsidR="00CF02B3" w:rsidRDefault="00CF02B3" w:rsidP="00EF702E">
      <w:pPr>
        <w:pStyle w:val="NoSpacing"/>
        <w:rPr>
          <w:rFonts w:ascii="Times New Roman" w:hAnsi="Times New Roman" w:cs="Times New Roman"/>
        </w:rPr>
      </w:pPr>
      <w:r>
        <w:rPr>
          <w:rFonts w:ascii="Times New Roman" w:hAnsi="Times New Roman" w:cs="Times New Roman"/>
        </w:rPr>
        <w:t>No further business, meeting was adjourned.</w:t>
      </w:r>
    </w:p>
    <w:p w:rsidR="00016D2D" w:rsidRPr="00C85ABB" w:rsidRDefault="00016D2D" w:rsidP="00EF702E">
      <w:pPr>
        <w:pStyle w:val="NoSpacing"/>
        <w:rPr>
          <w:rFonts w:ascii="Times New Roman" w:hAnsi="Times New Roman" w:cs="Times New Roman"/>
        </w:rPr>
      </w:pPr>
    </w:p>
    <w:p w:rsidR="00C85ABB" w:rsidRPr="00C85ABB" w:rsidRDefault="00C85ABB" w:rsidP="00EF702E">
      <w:pPr>
        <w:pStyle w:val="NoSpacing"/>
        <w:rPr>
          <w:rFonts w:ascii="Times New Roman" w:hAnsi="Times New Roman" w:cs="Times New Roman"/>
        </w:rPr>
      </w:pPr>
    </w:p>
    <w:p w:rsidR="008604D2" w:rsidRDefault="008604D2"/>
    <w:sectPr w:rsidR="0086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2E"/>
    <w:rsid w:val="00016D2D"/>
    <w:rsid w:val="003E62F9"/>
    <w:rsid w:val="005F3369"/>
    <w:rsid w:val="007256B3"/>
    <w:rsid w:val="00837F8F"/>
    <w:rsid w:val="008604D2"/>
    <w:rsid w:val="00C85ABB"/>
    <w:rsid w:val="00CF02B3"/>
    <w:rsid w:val="00DC1076"/>
    <w:rsid w:val="00EB56D5"/>
    <w:rsid w:val="00EF702E"/>
    <w:rsid w:val="00FF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dcterms:created xsi:type="dcterms:W3CDTF">2019-09-16T23:56:00Z</dcterms:created>
  <dcterms:modified xsi:type="dcterms:W3CDTF">2019-09-18T13:08:00Z</dcterms:modified>
</cp:coreProperties>
</file>