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7E2" w:rsidRDefault="003D47E2" w:rsidP="003D47E2">
      <w:pPr>
        <w:pStyle w:val="NoSpacing"/>
        <w:jc w:val="center"/>
        <w:rPr>
          <w:b/>
        </w:rPr>
      </w:pPr>
      <w:r>
        <w:rPr>
          <w:b/>
        </w:rPr>
        <w:t>Emerald Plantation Master Association, Inc.</w:t>
      </w:r>
    </w:p>
    <w:p w:rsidR="003D47E2" w:rsidRDefault="003D47E2" w:rsidP="003D47E2">
      <w:pPr>
        <w:pStyle w:val="NoSpacing"/>
        <w:jc w:val="center"/>
        <w:rPr>
          <w:b/>
        </w:rPr>
      </w:pPr>
      <w:r>
        <w:rPr>
          <w:b/>
        </w:rPr>
        <w:t>Monthly Board Meeting</w:t>
      </w:r>
    </w:p>
    <w:p w:rsidR="003D47E2" w:rsidRDefault="003D47E2" w:rsidP="003D47E2">
      <w:pPr>
        <w:pStyle w:val="NoSpacing"/>
        <w:jc w:val="center"/>
        <w:rPr>
          <w:b/>
        </w:rPr>
      </w:pPr>
      <w:r>
        <w:rPr>
          <w:b/>
        </w:rPr>
        <w:t>November 20, 2017</w:t>
      </w:r>
    </w:p>
    <w:p w:rsidR="003D47E2" w:rsidRDefault="003D47E2" w:rsidP="003D47E2">
      <w:pPr>
        <w:pStyle w:val="NoSpacing"/>
        <w:jc w:val="center"/>
        <w:rPr>
          <w:b/>
        </w:rPr>
      </w:pPr>
    </w:p>
    <w:p w:rsidR="003D47E2" w:rsidRDefault="003D47E2" w:rsidP="003D47E2">
      <w:pPr>
        <w:pStyle w:val="NoSpacing"/>
      </w:pPr>
      <w:r>
        <w:rPr>
          <w:b/>
        </w:rPr>
        <w:t xml:space="preserve">Present:  </w:t>
      </w:r>
      <w:r>
        <w:t xml:space="preserve">Dave Chenoweth, Tom Noble, Dixie Noble, Anne Marie McDonald, Dan Allen, Joe Poole, Gil Lowery, Myrtle Palmer, Rick </w:t>
      </w:r>
      <w:proofErr w:type="spellStart"/>
      <w:r>
        <w:t>Stepputtis</w:t>
      </w:r>
      <w:proofErr w:type="spellEnd"/>
      <w:r>
        <w:t xml:space="preserve"> and Sandy Helms</w:t>
      </w:r>
    </w:p>
    <w:p w:rsidR="003D47E2" w:rsidRDefault="003D47E2" w:rsidP="003D47E2">
      <w:pPr>
        <w:pStyle w:val="NoSpacing"/>
      </w:pPr>
    </w:p>
    <w:p w:rsidR="003D47E2" w:rsidRDefault="003D47E2" w:rsidP="003D47E2">
      <w:pPr>
        <w:pStyle w:val="NoSpacing"/>
      </w:pPr>
      <w:r>
        <w:t>President Dave Chenoweth called the meeting to order.  Minutes from the September and October meetings were approved.</w:t>
      </w:r>
    </w:p>
    <w:p w:rsidR="003D47E2" w:rsidRDefault="003D47E2" w:rsidP="003D47E2">
      <w:pPr>
        <w:pStyle w:val="NoSpacing"/>
      </w:pPr>
    </w:p>
    <w:p w:rsidR="003D47E2" w:rsidRDefault="003D47E2" w:rsidP="003D47E2">
      <w:pPr>
        <w:pStyle w:val="NoSpacing"/>
      </w:pPr>
      <w:r>
        <w:t>Dixie Noble gave the following /treasurer’s report:</w:t>
      </w:r>
    </w:p>
    <w:p w:rsidR="003D47E2" w:rsidRDefault="003D47E2" w:rsidP="003D47E2">
      <w:pPr>
        <w:pStyle w:val="NoSpacing"/>
      </w:pPr>
      <w:r>
        <w:t>Reserve income held in savings account</w:t>
      </w:r>
      <w:r>
        <w:tab/>
      </w:r>
      <w:r>
        <w:tab/>
      </w:r>
      <w:r>
        <w:tab/>
      </w:r>
      <w:r>
        <w:tab/>
      </w:r>
      <w:r>
        <w:tab/>
        <w:t>$140,939.28</w:t>
      </w:r>
      <w:r>
        <w:tab/>
        <w:t>11/14/17</w:t>
      </w:r>
    </w:p>
    <w:p w:rsidR="003D47E2" w:rsidRDefault="003D47E2" w:rsidP="003D47E2">
      <w:pPr>
        <w:pStyle w:val="NoSpacing"/>
      </w:pPr>
      <w:r>
        <w:t>Reserve income held in Checking Account</w:t>
      </w:r>
      <w:r>
        <w:tab/>
      </w:r>
      <w:r>
        <w:tab/>
      </w:r>
      <w:r>
        <w:tab/>
      </w:r>
      <w:r>
        <w:tab/>
        <w:t>$</w:t>
      </w:r>
      <w:r>
        <w:tab/>
        <w:t>-</w:t>
      </w:r>
      <w:r>
        <w:tab/>
        <w:t>11/14/17</w:t>
      </w:r>
    </w:p>
    <w:p w:rsidR="003D47E2" w:rsidRDefault="003D47E2" w:rsidP="003D47E2">
      <w:pPr>
        <w:pStyle w:val="NoSpacing"/>
      </w:pPr>
      <w:r>
        <w:t>Total Reserve Account</w:t>
      </w:r>
      <w:r>
        <w:tab/>
      </w:r>
      <w:r>
        <w:tab/>
      </w:r>
      <w:r>
        <w:tab/>
      </w:r>
      <w:r>
        <w:tab/>
      </w:r>
      <w:r>
        <w:tab/>
      </w:r>
      <w:r>
        <w:tab/>
      </w:r>
      <w:r>
        <w:tab/>
        <w:t>$140,939.29</w:t>
      </w:r>
      <w:r>
        <w:tab/>
        <w:t>11/14/17</w:t>
      </w:r>
    </w:p>
    <w:p w:rsidR="003D47E2" w:rsidRDefault="003D47E2" w:rsidP="003D47E2">
      <w:pPr>
        <w:pStyle w:val="NoSpacing"/>
      </w:pPr>
      <w:r>
        <w:t>Check Account</w:t>
      </w:r>
      <w:r>
        <w:tab/>
      </w:r>
      <w:r>
        <w:tab/>
      </w:r>
      <w:r>
        <w:tab/>
      </w:r>
      <w:r>
        <w:tab/>
      </w:r>
      <w:r>
        <w:tab/>
      </w:r>
      <w:r>
        <w:tab/>
      </w:r>
      <w:r>
        <w:tab/>
      </w:r>
      <w:r>
        <w:tab/>
        <w:t>$   15,037.59      11/14/17</w:t>
      </w:r>
    </w:p>
    <w:p w:rsidR="003D47E2" w:rsidRDefault="003D47E2" w:rsidP="003D47E2">
      <w:pPr>
        <w:pStyle w:val="NoSpacing"/>
      </w:pPr>
      <w:r>
        <w:t>Dues Outstanding &gt; 90 days</w:t>
      </w:r>
      <w:r>
        <w:tab/>
      </w:r>
      <w:r>
        <w:tab/>
      </w:r>
      <w:r>
        <w:tab/>
      </w:r>
      <w:r>
        <w:tab/>
      </w:r>
      <w:r>
        <w:tab/>
      </w:r>
      <w:r>
        <w:tab/>
        <w:t>$        870.70</w:t>
      </w:r>
      <w:r>
        <w:tab/>
        <w:t>11/14/17</w:t>
      </w:r>
    </w:p>
    <w:p w:rsidR="003D47E2" w:rsidRDefault="003D47E2" w:rsidP="003D47E2">
      <w:pPr>
        <w:pStyle w:val="NoSpacing"/>
      </w:pPr>
      <w:r>
        <w:t xml:space="preserve">Treasurer’s report for September was reviewed and both September and October and were approved.  </w:t>
      </w:r>
    </w:p>
    <w:p w:rsidR="003D47E2" w:rsidRDefault="003D47E2" w:rsidP="003D47E2">
      <w:pPr>
        <w:pStyle w:val="NoSpacing"/>
        <w:rPr>
          <w:b/>
        </w:rPr>
      </w:pPr>
      <w:r>
        <w:rPr>
          <w:b/>
        </w:rPr>
        <w:t>Committee Reports:</w:t>
      </w:r>
    </w:p>
    <w:p w:rsidR="003D47E2" w:rsidRDefault="003D47E2" w:rsidP="003D47E2">
      <w:pPr>
        <w:pStyle w:val="NoSpacing"/>
      </w:pPr>
      <w:r>
        <w:rPr>
          <w:b/>
        </w:rPr>
        <w:t xml:space="preserve">Gate &amp; Gate House:  </w:t>
      </w:r>
      <w:r>
        <w:t xml:space="preserve">Joe Poole gave a report on his research for the new gate.  He contacted four contractors and they were given pictures of the existing site, measurements and all information needed to give the Board a proposal.  Only one contractor presented a realistic proposal and after reviewing pictures of a proposed gate, a motion was made to set $28,000.00 to cover purchase of gate and installation.  Motion was approved. </w:t>
      </w:r>
    </w:p>
    <w:p w:rsidR="003D47E2" w:rsidRDefault="003D47E2" w:rsidP="003D47E2">
      <w:pPr>
        <w:pStyle w:val="NoSpacing"/>
      </w:pPr>
      <w:r>
        <w:rPr>
          <w:b/>
        </w:rPr>
        <w:t xml:space="preserve">Pool:  </w:t>
      </w:r>
      <w:r>
        <w:t xml:space="preserve">The wooden fence around the pool is deteriorating in places.  Anne Marie will get an estimate to replace with vinyl fencing.  </w:t>
      </w:r>
    </w:p>
    <w:p w:rsidR="003D47E2" w:rsidRDefault="003D47E2" w:rsidP="003D47E2">
      <w:pPr>
        <w:pStyle w:val="NoSpacing"/>
      </w:pPr>
      <w:r>
        <w:rPr>
          <w:b/>
        </w:rPr>
        <w:t>Tennis Court</w:t>
      </w:r>
      <w:r>
        <w:t xml:space="preserve">:  Gate is locked, three keys are available, contact Sandy Helms, Anne Marie McDonald </w:t>
      </w:r>
      <w:proofErr w:type="gramStart"/>
      <w:r>
        <w:t>or  Dave</w:t>
      </w:r>
      <w:proofErr w:type="gramEnd"/>
      <w:r>
        <w:t xml:space="preserve"> Chenoweth.  </w:t>
      </w:r>
    </w:p>
    <w:p w:rsidR="003D47E2" w:rsidRDefault="003D47E2" w:rsidP="003D47E2">
      <w:pPr>
        <w:pStyle w:val="NoSpacing"/>
      </w:pPr>
      <w:r>
        <w:rPr>
          <w:b/>
        </w:rPr>
        <w:t>Lights:</w:t>
      </w:r>
      <w:r>
        <w:t xml:space="preserve">  Boat storage lights have been installed.</w:t>
      </w:r>
    </w:p>
    <w:p w:rsidR="003D47E2" w:rsidRDefault="003D47E2" w:rsidP="003D47E2">
      <w:pPr>
        <w:pStyle w:val="NoSpacing"/>
      </w:pPr>
      <w:r>
        <w:rPr>
          <w:b/>
        </w:rPr>
        <w:t>Club House, Streets and Community Signs</w:t>
      </w:r>
      <w:r>
        <w:t>:  no report</w:t>
      </w:r>
    </w:p>
    <w:p w:rsidR="003D47E2" w:rsidRDefault="003D47E2" w:rsidP="003D47E2">
      <w:pPr>
        <w:pStyle w:val="NoSpacing"/>
      </w:pPr>
      <w:r>
        <w:rPr>
          <w:b/>
        </w:rPr>
        <w:t>Landscaping:</w:t>
      </w:r>
      <w:r>
        <w:t xml:space="preserve">  The Island in front of Ace Hardware needs to be updated and the sign needs proper lighting.  Dave is investigating how we can connect electricity through underground cables to light the sign and to also update the landscaping.</w:t>
      </w:r>
    </w:p>
    <w:p w:rsidR="003D47E2" w:rsidRDefault="003D47E2" w:rsidP="003D47E2">
      <w:pPr>
        <w:pStyle w:val="NoSpacing"/>
      </w:pPr>
      <w:r>
        <w:rPr>
          <w:b/>
        </w:rPr>
        <w:t>Architectural Committee:</w:t>
      </w:r>
      <w:r>
        <w:t xml:space="preserve">  no report</w:t>
      </w:r>
    </w:p>
    <w:p w:rsidR="003D47E2" w:rsidRDefault="003D47E2" w:rsidP="003D47E2">
      <w:pPr>
        <w:pStyle w:val="NoSpacing"/>
      </w:pPr>
      <w:r>
        <w:rPr>
          <w:b/>
        </w:rPr>
        <w:t>Social Committee:</w:t>
      </w:r>
      <w:r>
        <w:t xml:space="preserve">  Sunday, December 17</w:t>
      </w:r>
      <w:r>
        <w:rPr>
          <w:vertAlign w:val="superscript"/>
        </w:rPr>
        <w:t>th</w:t>
      </w:r>
      <w:r>
        <w:t xml:space="preserve"> at 5:00 P.M. we will have a covered dish dinner.  Announcements will be sent out via e-mail as well as handouts will be given to residents.  Sandy encouraged Board members to please tell their neighbors and bring their families to celebrate Christmas.</w:t>
      </w:r>
    </w:p>
    <w:p w:rsidR="003D47E2" w:rsidRDefault="003D47E2" w:rsidP="003D47E2">
      <w:pPr>
        <w:pStyle w:val="NoSpacing"/>
      </w:pPr>
      <w:bookmarkStart w:id="0" w:name="_GoBack"/>
      <w:bookmarkEnd w:id="0"/>
      <w:r>
        <w:rPr>
          <w:b/>
        </w:rPr>
        <w:t>Old Business:</w:t>
      </w:r>
      <w:r>
        <w:t xml:space="preserve">  Canal continues to be discussed.  Dave will be in</w:t>
      </w:r>
      <w:r>
        <w:t xml:space="preserve">vestigating the possibility of </w:t>
      </w:r>
      <w:r>
        <w:t xml:space="preserve">purchasing and installing fountains that will circulate the water and possibly eliminate the buildup of so </w:t>
      </w:r>
      <w:proofErr w:type="gramStart"/>
      <w:r>
        <w:t>much</w:t>
      </w:r>
      <w:proofErr w:type="gramEnd"/>
      <w:r>
        <w:t xml:space="preserve"> algae. </w:t>
      </w:r>
      <w:r>
        <w:t xml:space="preserve"> Coastal Federation, Frank Rush </w:t>
      </w:r>
      <w:r>
        <w:t xml:space="preserve">(Emerald Isle Manager) </w:t>
      </w:r>
      <w:proofErr w:type="gramStart"/>
      <w:r>
        <w:t>are</w:t>
      </w:r>
      <w:proofErr w:type="gramEnd"/>
      <w:r>
        <w:t xml:space="preserve"> working with us on ways we can procure grant funding to help clean up the canal.  We are in the process of getting the necessary permits that will be needed to do any cleanup, etc. on the canal.  Motion was made and approved to stop future canal treatments – Dixie, Treasurer, will get the name of the vendor and request the change.</w:t>
      </w:r>
    </w:p>
    <w:p w:rsidR="003D47E2" w:rsidRDefault="003D47E2" w:rsidP="003D47E2">
      <w:pPr>
        <w:pStyle w:val="NoSpacing"/>
      </w:pPr>
      <w:r>
        <w:rPr>
          <w:b/>
        </w:rPr>
        <w:t>New Business:</w:t>
      </w:r>
      <w:r>
        <w:t xml:space="preserve">  We will again use the landscaping services in the winter months to do cleanup such as vegetation around the Boat Ramp, etc., as well as other landscaping projects.</w:t>
      </w:r>
    </w:p>
    <w:p w:rsidR="003D47E2" w:rsidRDefault="003D47E2" w:rsidP="003D47E2">
      <w:pPr>
        <w:pStyle w:val="NoSpacing"/>
        <w:rPr>
          <w:b/>
        </w:rPr>
      </w:pPr>
      <w:r>
        <w:rPr>
          <w:b/>
        </w:rPr>
        <w:t>Board Meeting in December was changed to the second Monday, December 11, 2017.</w:t>
      </w:r>
    </w:p>
    <w:p w:rsidR="003D47E2" w:rsidRDefault="003D47E2" w:rsidP="003D47E2">
      <w:pPr>
        <w:pStyle w:val="NoSpacing"/>
        <w:rPr>
          <w:b/>
        </w:rPr>
      </w:pPr>
    </w:p>
    <w:p w:rsidR="003D47E2" w:rsidRDefault="003D47E2" w:rsidP="003D47E2">
      <w:pPr>
        <w:rPr>
          <w:rFonts w:ascii="Times New Roman" w:hAnsi="Times New Roman" w:cs="Times New Roman"/>
        </w:rPr>
      </w:pPr>
    </w:p>
    <w:p w:rsidR="00A124BA" w:rsidRDefault="00A124BA"/>
    <w:sectPr w:rsidR="00A12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7E2"/>
    <w:rsid w:val="003D47E2"/>
    <w:rsid w:val="00A12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7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47E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7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47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05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2577</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2</cp:revision>
  <dcterms:created xsi:type="dcterms:W3CDTF">2017-12-04T18:47:00Z</dcterms:created>
  <dcterms:modified xsi:type="dcterms:W3CDTF">2017-12-04T18:48:00Z</dcterms:modified>
</cp:coreProperties>
</file>